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0E98" w14:textId="3CBD4D2F" w:rsidR="00EB01F9" w:rsidRPr="00DF4B47" w:rsidRDefault="007E66E8" w:rsidP="00AC6EFB">
      <w:pPr>
        <w:ind w:right="432"/>
        <w:jc w:val="center"/>
        <w:rPr>
          <w:b/>
        </w:rPr>
      </w:pPr>
      <w:r>
        <w:rPr>
          <w:b/>
        </w:rPr>
        <w:t>T</w:t>
      </w:r>
      <w:r w:rsidR="00982A4B" w:rsidRPr="00DF4B47">
        <w:rPr>
          <w:b/>
        </w:rPr>
        <w:t>HE CITY OF RICHLAND</w:t>
      </w:r>
    </w:p>
    <w:p w14:paraId="4D13BDA7" w14:textId="77777777" w:rsidR="00DD522F" w:rsidRDefault="00A20D44" w:rsidP="00A20D44">
      <w:pPr>
        <w:ind w:right="432"/>
        <w:jc w:val="center"/>
      </w:pPr>
      <w:r>
        <w:t>Post Office Box 179</w:t>
      </w:r>
      <w:r>
        <w:tab/>
      </w:r>
      <w:r w:rsidR="00AC6EFB">
        <w:tab/>
      </w:r>
      <w:r>
        <w:t>103 West Main Street 76681</w:t>
      </w:r>
      <w:r>
        <w:tab/>
      </w:r>
      <w:r>
        <w:tab/>
        <w:t>(903)362-3707</w:t>
      </w:r>
    </w:p>
    <w:p w14:paraId="095F80BE" w14:textId="77777777" w:rsidR="00F7741D" w:rsidRDefault="00A20D44" w:rsidP="00AC6EFB">
      <w:pPr>
        <w:ind w:right="432" w:firstLine="720"/>
      </w:pPr>
      <w:r>
        <w:t>Navarro County</w:t>
      </w:r>
      <w:r>
        <w:tab/>
      </w:r>
      <w:r w:rsidR="00AC6EFB">
        <w:tab/>
      </w:r>
      <w:r w:rsidRPr="00DD522F">
        <w:t xml:space="preserve"> </w:t>
      </w:r>
      <w:r>
        <w:t>Richland, Texas</w:t>
      </w:r>
      <w:r w:rsidR="00F7741D">
        <w:t xml:space="preserve">      </w:t>
      </w:r>
      <w:r w:rsidR="00AC6EFB">
        <w:tab/>
      </w:r>
      <w:r w:rsidR="00AC6EFB">
        <w:tab/>
      </w:r>
      <w:r w:rsidR="00F7741D">
        <w:t xml:space="preserve">  </w:t>
      </w:r>
      <w:hyperlink r:id="rId5" w:history="1">
        <w:r w:rsidR="00F7741D" w:rsidRPr="00EB4274">
          <w:rPr>
            <w:rStyle w:val="Hyperlink"/>
          </w:rPr>
          <w:t>www.richlandtexas.org</w:t>
        </w:r>
      </w:hyperlink>
    </w:p>
    <w:p w14:paraId="2FDAC108" w14:textId="77777777" w:rsidR="00DD522F" w:rsidRDefault="00F7741D" w:rsidP="00F41FFF">
      <w:pPr>
        <w:ind w:right="432"/>
      </w:pPr>
      <w:r>
        <w:tab/>
      </w:r>
      <w:r>
        <w:tab/>
      </w:r>
      <w:r>
        <w:tab/>
      </w:r>
      <w:r>
        <w:tab/>
      </w:r>
      <w:r w:rsidR="00AC6EFB">
        <w:tab/>
      </w:r>
      <w:r>
        <w:t>(903)362-1953 (fax)</w:t>
      </w:r>
      <w:r w:rsidR="00DD522F">
        <w:tab/>
      </w:r>
    </w:p>
    <w:p w14:paraId="762C18BC" w14:textId="77777777" w:rsidR="00DD522F" w:rsidRDefault="00DD522F" w:rsidP="00F41FFF">
      <w:pPr>
        <w:ind w:right="432"/>
      </w:pPr>
      <w:r>
        <w:tab/>
      </w:r>
      <w:r>
        <w:tab/>
      </w:r>
      <w:r w:rsidR="00982A4B">
        <w:tab/>
      </w:r>
      <w:r w:rsidR="00982A4B">
        <w:tab/>
      </w:r>
    </w:p>
    <w:p w14:paraId="14BDD36B" w14:textId="77777777" w:rsidR="00982A4B" w:rsidRDefault="00982A4B" w:rsidP="00F41FFF">
      <w:pPr>
        <w:ind w:right="432"/>
      </w:pPr>
      <w:r w:rsidRPr="00DF4B47">
        <w:rPr>
          <w:b/>
        </w:rPr>
        <w:t>MAYOR</w:t>
      </w:r>
      <w:r>
        <w:tab/>
      </w:r>
      <w:r>
        <w:tab/>
      </w:r>
      <w:r>
        <w:tab/>
      </w:r>
      <w:r w:rsidRPr="00DF4B47">
        <w:rPr>
          <w:b/>
        </w:rPr>
        <w:t>CHIEF FINANCIAL OFFICER</w:t>
      </w:r>
      <w:r w:rsidR="00DF4B47">
        <w:t xml:space="preserve">    </w:t>
      </w:r>
      <w:r w:rsidR="00F41FFF">
        <w:tab/>
        <w:t xml:space="preserve">      </w:t>
      </w:r>
      <w:r w:rsidRPr="00DF4B47">
        <w:rPr>
          <w:b/>
        </w:rPr>
        <w:t>CITY SECRETARY</w:t>
      </w:r>
    </w:p>
    <w:p w14:paraId="516471BB" w14:textId="77777777" w:rsidR="00982A4B" w:rsidRDefault="00DF0A91" w:rsidP="00F41FFF">
      <w:pPr>
        <w:ind w:right="432"/>
      </w:pPr>
      <w:r>
        <w:t>Kenneth L. Guard</w:t>
      </w:r>
      <w:r w:rsidR="00A20D44">
        <w:tab/>
      </w:r>
      <w:r w:rsidR="00A20D44">
        <w:tab/>
      </w:r>
      <w:r w:rsidR="00A20D44">
        <w:tab/>
        <w:t>Bruce Thomas</w:t>
      </w:r>
      <w:r w:rsidR="00A20D44">
        <w:tab/>
      </w:r>
      <w:r w:rsidR="00A20D44">
        <w:tab/>
        <w:t xml:space="preserve">   </w:t>
      </w:r>
      <w:r w:rsidR="00A20D44">
        <w:tab/>
      </w:r>
      <w:r w:rsidR="00A20D44">
        <w:tab/>
        <w:t xml:space="preserve"> Sharon Settlemyer</w:t>
      </w:r>
    </w:p>
    <w:p w14:paraId="156C062D" w14:textId="77777777" w:rsidR="00982A4B" w:rsidRDefault="00982A4B" w:rsidP="00F41FFF">
      <w:pPr>
        <w:ind w:right="432"/>
      </w:pPr>
    </w:p>
    <w:p w14:paraId="6C35ADC2" w14:textId="77777777" w:rsidR="00982A4B" w:rsidRPr="00DF4B47" w:rsidRDefault="00982A4B" w:rsidP="00F41FFF">
      <w:pPr>
        <w:ind w:right="43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F4B47">
        <w:rPr>
          <w:b/>
        </w:rPr>
        <w:t>COMMISSIONERS:</w:t>
      </w:r>
    </w:p>
    <w:p w14:paraId="6257DB45" w14:textId="77777777" w:rsidR="009669B4" w:rsidRDefault="00A20D44" w:rsidP="009166B3">
      <w:pPr>
        <w:ind w:right="432"/>
        <w:jc w:val="center"/>
      </w:pPr>
      <w:r>
        <w:t>Shirley Thomas</w:t>
      </w:r>
      <w:r w:rsidR="00D24BDD">
        <w:t>,</w:t>
      </w:r>
      <w:r w:rsidR="009669B4">
        <w:t xml:space="preserve"> </w:t>
      </w:r>
      <w:r w:rsidR="00D24BDD">
        <w:t>Jodie Farmer</w:t>
      </w:r>
      <w:r w:rsidR="009669B4">
        <w:t xml:space="preserve">, </w:t>
      </w:r>
    </w:p>
    <w:p w14:paraId="5F83C034" w14:textId="7FFB5028" w:rsidR="00D24BDD" w:rsidRDefault="00D24BDD" w:rsidP="009166B3">
      <w:pPr>
        <w:ind w:right="432"/>
        <w:jc w:val="center"/>
      </w:pPr>
      <w:r>
        <w:t>Caren Smith</w:t>
      </w:r>
      <w:r w:rsidR="00582DB9">
        <w:t xml:space="preserve">, </w:t>
      </w:r>
      <w:r w:rsidR="00DF0A91">
        <w:t>Jay Tidwell</w:t>
      </w:r>
      <w:r w:rsidR="00582DB9">
        <w:t xml:space="preserve"> and Mike Weempe</w:t>
      </w:r>
    </w:p>
    <w:p w14:paraId="5C71786F" w14:textId="77777777" w:rsidR="00982A4B" w:rsidRDefault="00982A4B" w:rsidP="00F41FFF">
      <w:pPr>
        <w:ind w:right="432"/>
      </w:pPr>
      <w:r>
        <w:t>^^^^^^^^^^^^^^^^^^^^^^^^^^^^^^^^^^^^^^^^^^^^^^^^^^^^^^^^^^^^^^^^^^^^^^^^</w:t>
      </w:r>
      <w:r w:rsidR="00DF4B47">
        <w:t>^^^^</w:t>
      </w:r>
    </w:p>
    <w:p w14:paraId="08262999" w14:textId="77777777" w:rsidR="00982A4B" w:rsidRPr="00DD522F" w:rsidRDefault="00A20D44" w:rsidP="00F41FFF">
      <w:pPr>
        <w:ind w:right="432"/>
        <w:jc w:val="center"/>
        <w:rPr>
          <w:b/>
        </w:rPr>
      </w:pPr>
      <w:r w:rsidRPr="00DD522F">
        <w:rPr>
          <w:b/>
        </w:rPr>
        <w:t>Agenda</w:t>
      </w:r>
    </w:p>
    <w:p w14:paraId="3B167BF1" w14:textId="77777777" w:rsidR="00982A4B" w:rsidRPr="00DD522F" w:rsidRDefault="00A20D44" w:rsidP="00F41FFF">
      <w:pPr>
        <w:ind w:right="432"/>
        <w:jc w:val="center"/>
        <w:rPr>
          <w:b/>
        </w:rPr>
      </w:pPr>
      <w:r w:rsidRPr="00DD522F">
        <w:rPr>
          <w:b/>
        </w:rPr>
        <w:t>City Council Regular Meeting</w:t>
      </w:r>
    </w:p>
    <w:p w14:paraId="689DB094" w14:textId="429FABAC" w:rsidR="00982A4B" w:rsidRPr="00DD522F" w:rsidRDefault="00D24BDD" w:rsidP="00F41FFF">
      <w:pPr>
        <w:ind w:right="432"/>
        <w:jc w:val="center"/>
        <w:rPr>
          <w:b/>
        </w:rPr>
      </w:pPr>
      <w:r w:rsidRPr="00B2605E">
        <w:rPr>
          <w:b/>
        </w:rPr>
        <w:t>6</w:t>
      </w:r>
      <w:r w:rsidR="00A20D44" w:rsidRPr="00B2605E">
        <w:rPr>
          <w:b/>
        </w:rPr>
        <w:t xml:space="preserve">:00 </w:t>
      </w:r>
      <w:r w:rsidR="006043DB" w:rsidRPr="00B2605E">
        <w:rPr>
          <w:b/>
        </w:rPr>
        <w:t>p.</w:t>
      </w:r>
      <w:r w:rsidR="00A20D44" w:rsidRPr="00B2605E">
        <w:rPr>
          <w:b/>
        </w:rPr>
        <w:t>m</w:t>
      </w:r>
      <w:r w:rsidR="006043DB" w:rsidRPr="00B2605E">
        <w:rPr>
          <w:b/>
        </w:rPr>
        <w:t>.</w:t>
      </w:r>
      <w:r w:rsidR="00A20D44" w:rsidRPr="00B2605E">
        <w:rPr>
          <w:b/>
        </w:rPr>
        <w:t>,</w:t>
      </w:r>
      <w:r w:rsidR="00A20D44">
        <w:rPr>
          <w:b/>
        </w:rPr>
        <w:t xml:space="preserve"> </w:t>
      </w:r>
      <w:r w:rsidR="008E77DF">
        <w:rPr>
          <w:b/>
        </w:rPr>
        <w:t xml:space="preserve">Thursday, </w:t>
      </w:r>
      <w:r w:rsidR="006E3589">
        <w:rPr>
          <w:b/>
        </w:rPr>
        <w:t xml:space="preserve">September </w:t>
      </w:r>
      <w:r w:rsidR="004837FD">
        <w:rPr>
          <w:b/>
        </w:rPr>
        <w:t>9</w:t>
      </w:r>
      <w:r w:rsidR="00A20D44">
        <w:rPr>
          <w:b/>
        </w:rPr>
        <w:t>, 20</w:t>
      </w:r>
      <w:r w:rsidR="008A09FB">
        <w:rPr>
          <w:b/>
        </w:rPr>
        <w:t>2</w:t>
      </w:r>
      <w:r w:rsidR="004837FD">
        <w:rPr>
          <w:b/>
        </w:rPr>
        <w:t>1</w:t>
      </w:r>
    </w:p>
    <w:p w14:paraId="048C0A6A" w14:textId="77777777" w:rsidR="00982A4B" w:rsidRDefault="00982A4B" w:rsidP="00F41FFF">
      <w:pPr>
        <w:ind w:right="432"/>
      </w:pPr>
    </w:p>
    <w:p w14:paraId="0B784686" w14:textId="77777777" w:rsidR="004B1E23" w:rsidRDefault="00A20D44" w:rsidP="009166B3">
      <w:pPr>
        <w:numPr>
          <w:ilvl w:val="0"/>
          <w:numId w:val="2"/>
        </w:numPr>
        <w:ind w:right="432"/>
      </w:pPr>
      <w:r>
        <w:t>Call to order.</w:t>
      </w:r>
    </w:p>
    <w:p w14:paraId="20363722" w14:textId="77777777" w:rsidR="00982A4B" w:rsidRDefault="00A20D44" w:rsidP="009166B3">
      <w:pPr>
        <w:numPr>
          <w:ilvl w:val="0"/>
          <w:numId w:val="2"/>
        </w:numPr>
        <w:ind w:right="432"/>
      </w:pPr>
      <w:r>
        <w:t>Roll call.</w:t>
      </w:r>
    </w:p>
    <w:p w14:paraId="5AEDCC85" w14:textId="77777777" w:rsidR="00982A4B" w:rsidRDefault="00A20D44" w:rsidP="009166B3">
      <w:pPr>
        <w:numPr>
          <w:ilvl w:val="0"/>
          <w:numId w:val="2"/>
        </w:numPr>
        <w:ind w:right="432"/>
      </w:pPr>
      <w:r>
        <w:t>Invocation.</w:t>
      </w:r>
    </w:p>
    <w:p w14:paraId="6FCBFADB" w14:textId="3CE229AA" w:rsidR="00982A4B" w:rsidRDefault="00A20D44" w:rsidP="009166B3">
      <w:pPr>
        <w:numPr>
          <w:ilvl w:val="0"/>
          <w:numId w:val="2"/>
        </w:numPr>
        <w:ind w:right="432"/>
      </w:pPr>
      <w:r>
        <w:t>Comments from citizens.</w:t>
      </w:r>
    </w:p>
    <w:p w14:paraId="4B653467" w14:textId="61EF2890" w:rsidR="001A31B1" w:rsidRDefault="001A31B1" w:rsidP="009166B3">
      <w:pPr>
        <w:numPr>
          <w:ilvl w:val="0"/>
          <w:numId w:val="2"/>
        </w:numPr>
        <w:ind w:right="432"/>
      </w:pPr>
      <w:r>
        <w:t>Consider and act on allowing RV for temporary use at 605 S. Austin Ave.</w:t>
      </w:r>
    </w:p>
    <w:p w14:paraId="2EF3FDB8" w14:textId="31FC689A" w:rsidR="0086388B" w:rsidRDefault="0086388B" w:rsidP="009166B3">
      <w:pPr>
        <w:numPr>
          <w:ilvl w:val="0"/>
          <w:numId w:val="2"/>
        </w:numPr>
        <w:ind w:right="432"/>
      </w:pPr>
      <w:r>
        <w:t xml:space="preserve">Consider and act on allowing fireworks in certain areas of the </w:t>
      </w:r>
      <w:proofErr w:type="gramStart"/>
      <w:r>
        <w:t>City</w:t>
      </w:r>
      <w:proofErr w:type="gramEnd"/>
      <w:r>
        <w:t xml:space="preserve"> only.</w:t>
      </w:r>
    </w:p>
    <w:p w14:paraId="13A702D1" w14:textId="6BBCC675" w:rsidR="00427EAC" w:rsidRDefault="00FB7B76" w:rsidP="00427EAC">
      <w:pPr>
        <w:numPr>
          <w:ilvl w:val="0"/>
          <w:numId w:val="2"/>
        </w:numPr>
        <w:ind w:right="432"/>
      </w:pPr>
      <w:r>
        <w:t xml:space="preserve">Consider and act on </w:t>
      </w:r>
      <w:r w:rsidR="00427EAC">
        <w:t xml:space="preserve">the minutes from the August </w:t>
      </w:r>
      <w:r w:rsidR="008A09FB">
        <w:t>1</w:t>
      </w:r>
      <w:r w:rsidR="004837FD">
        <w:t>2</w:t>
      </w:r>
      <w:r w:rsidR="00254529">
        <w:t xml:space="preserve"> and</w:t>
      </w:r>
      <w:r w:rsidR="00427EAC">
        <w:t xml:space="preserve"> </w:t>
      </w:r>
      <w:r w:rsidR="00254529">
        <w:t xml:space="preserve">26, 2021 </w:t>
      </w:r>
      <w:r w:rsidR="00427EAC">
        <w:t>meeting</w:t>
      </w:r>
      <w:r w:rsidR="00254529">
        <w:t>s</w:t>
      </w:r>
      <w:r w:rsidR="00427EAC">
        <w:t>.</w:t>
      </w:r>
    </w:p>
    <w:p w14:paraId="0923C121" w14:textId="7C0B737C" w:rsidR="00427EAC" w:rsidRDefault="00427EAC" w:rsidP="00427EAC">
      <w:pPr>
        <w:numPr>
          <w:ilvl w:val="0"/>
          <w:numId w:val="2"/>
        </w:numPr>
        <w:ind w:right="432"/>
      </w:pPr>
      <w:r>
        <w:t>Consider and act on the August 20</w:t>
      </w:r>
      <w:r w:rsidR="008A09FB">
        <w:t>2</w:t>
      </w:r>
      <w:r w:rsidR="004837FD">
        <w:t>1</w:t>
      </w:r>
      <w:r>
        <w:t xml:space="preserve"> financial report.</w:t>
      </w:r>
    </w:p>
    <w:p w14:paraId="6BBA6F29" w14:textId="39E8F606" w:rsidR="008A5957" w:rsidRDefault="008A5957" w:rsidP="008A5957">
      <w:pPr>
        <w:numPr>
          <w:ilvl w:val="0"/>
          <w:numId w:val="2"/>
        </w:numPr>
        <w:ind w:right="432"/>
      </w:pPr>
      <w:r>
        <w:t>Consider and act on Police Department</w:t>
      </w:r>
      <w:r w:rsidR="008A09FB">
        <w:t>/Municipal Court</w:t>
      </w:r>
      <w:r>
        <w:t xml:space="preserve"> Report.</w:t>
      </w:r>
    </w:p>
    <w:p w14:paraId="18A86169" w14:textId="6D4730D2" w:rsidR="00195703" w:rsidRDefault="00195703" w:rsidP="008A5957">
      <w:pPr>
        <w:numPr>
          <w:ilvl w:val="0"/>
          <w:numId w:val="2"/>
        </w:numPr>
        <w:ind w:right="432"/>
      </w:pPr>
      <w:r>
        <w:t>Consider and act on Non-terminal Agency Agreement with Navarro County.</w:t>
      </w:r>
    </w:p>
    <w:p w14:paraId="5F28E3FE" w14:textId="43118917" w:rsidR="00F521E8" w:rsidRDefault="00F521E8" w:rsidP="008A5957">
      <w:pPr>
        <w:numPr>
          <w:ilvl w:val="0"/>
          <w:numId w:val="2"/>
        </w:numPr>
        <w:ind w:right="432"/>
      </w:pPr>
      <w:r>
        <w:t xml:space="preserve">Consider and act on Amending Police Department Policy Manual </w:t>
      </w:r>
      <w:r w:rsidR="00A52D3A">
        <w:t xml:space="preserve">Section 4.5 (F)(1) to say unnatural hair colors.  </w:t>
      </w:r>
    </w:p>
    <w:p w14:paraId="73205D2F" w14:textId="25C06D8A" w:rsidR="00F33A29" w:rsidRDefault="00F33A29" w:rsidP="008A5957">
      <w:pPr>
        <w:numPr>
          <w:ilvl w:val="0"/>
          <w:numId w:val="2"/>
        </w:numPr>
        <w:ind w:right="432"/>
      </w:pPr>
      <w:r>
        <w:t>Consider and act on Water Department Report.</w:t>
      </w:r>
    </w:p>
    <w:p w14:paraId="623703BF" w14:textId="54366B8E" w:rsidR="00805FC8" w:rsidRDefault="00805FC8" w:rsidP="008A5957">
      <w:pPr>
        <w:numPr>
          <w:ilvl w:val="0"/>
          <w:numId w:val="2"/>
        </w:numPr>
        <w:ind w:right="432"/>
      </w:pPr>
      <w:r>
        <w:t xml:space="preserve">Consider and act on Amending 2020 and 2021 Budgets for </w:t>
      </w:r>
      <w:r w:rsidR="00581C72">
        <w:t xml:space="preserve">all </w:t>
      </w:r>
      <w:r>
        <w:t>overages.</w:t>
      </w:r>
    </w:p>
    <w:p w14:paraId="18890D1C" w14:textId="1C69A12E" w:rsidR="008A09FB" w:rsidRDefault="008A09FB" w:rsidP="008A09FB">
      <w:pPr>
        <w:numPr>
          <w:ilvl w:val="0"/>
          <w:numId w:val="2"/>
        </w:numPr>
        <w:ind w:right="432"/>
      </w:pPr>
      <w:r>
        <w:t>Budget Workshop.</w:t>
      </w:r>
    </w:p>
    <w:p w14:paraId="1B5924A0" w14:textId="16F7F780" w:rsidR="00195703" w:rsidRDefault="00195703" w:rsidP="008A09FB">
      <w:pPr>
        <w:numPr>
          <w:ilvl w:val="0"/>
          <w:numId w:val="2"/>
        </w:numPr>
        <w:ind w:right="432"/>
      </w:pPr>
      <w:r>
        <w:t>Public hearing on 2022 Budget</w:t>
      </w:r>
    </w:p>
    <w:p w14:paraId="6F46307B" w14:textId="3FBA7999" w:rsidR="008A09FB" w:rsidRDefault="008A09FB" w:rsidP="008A09FB">
      <w:pPr>
        <w:numPr>
          <w:ilvl w:val="0"/>
          <w:numId w:val="2"/>
        </w:numPr>
        <w:ind w:right="432"/>
      </w:pPr>
      <w:r>
        <w:t xml:space="preserve">Consider and act on </w:t>
      </w:r>
      <w:r w:rsidR="00B33F50">
        <w:t>Ordinance #1</w:t>
      </w:r>
      <w:r w:rsidR="004837FD">
        <w:t>72</w:t>
      </w:r>
      <w:r w:rsidR="00B33F50">
        <w:t xml:space="preserve"> </w:t>
      </w:r>
      <w:r>
        <w:t>Adopting 202</w:t>
      </w:r>
      <w:r w:rsidR="004837FD">
        <w:t>2</w:t>
      </w:r>
      <w:r>
        <w:t xml:space="preserve"> Budget</w:t>
      </w:r>
      <w:r w:rsidR="00B33F50">
        <w:t>.</w:t>
      </w:r>
    </w:p>
    <w:p w14:paraId="0B78A72A" w14:textId="7304C1BB" w:rsidR="008A09FB" w:rsidRDefault="008A09FB" w:rsidP="008A09FB">
      <w:pPr>
        <w:numPr>
          <w:ilvl w:val="0"/>
          <w:numId w:val="2"/>
        </w:numPr>
        <w:ind w:right="432"/>
      </w:pPr>
      <w:r>
        <w:t>Public hearing on tax rate.</w:t>
      </w:r>
    </w:p>
    <w:p w14:paraId="2EB1AD84" w14:textId="2EF535BB" w:rsidR="008A09FB" w:rsidRDefault="008A09FB" w:rsidP="008A09FB">
      <w:pPr>
        <w:numPr>
          <w:ilvl w:val="0"/>
          <w:numId w:val="2"/>
        </w:numPr>
        <w:ind w:right="432"/>
      </w:pPr>
      <w:r>
        <w:t>Consider and act on Ordinance #1</w:t>
      </w:r>
      <w:r w:rsidR="004837FD">
        <w:t>73</w:t>
      </w:r>
      <w:r>
        <w:t xml:space="preserve"> Setting tax rate for 202</w:t>
      </w:r>
      <w:r w:rsidR="004837FD">
        <w:t>1-22</w:t>
      </w:r>
      <w:r>
        <w:t xml:space="preserve"> at .27</w:t>
      </w:r>
      <w:r w:rsidR="004837FD">
        <w:t>32</w:t>
      </w:r>
      <w:r>
        <w:t xml:space="preserve"> </w:t>
      </w:r>
    </w:p>
    <w:p w14:paraId="11B7AE19" w14:textId="4E9EB96B" w:rsidR="00E16B37" w:rsidRDefault="008A09FB" w:rsidP="00E16B37">
      <w:pPr>
        <w:ind w:left="1080" w:right="432"/>
      </w:pPr>
      <w:r>
        <w:t>per $100 valuation.</w:t>
      </w:r>
    </w:p>
    <w:p w14:paraId="4219E0E6" w14:textId="59B260D1" w:rsidR="00E16B37" w:rsidRDefault="00E16B37" w:rsidP="009166B3">
      <w:pPr>
        <w:numPr>
          <w:ilvl w:val="0"/>
          <w:numId w:val="2"/>
        </w:numPr>
        <w:ind w:right="432"/>
      </w:pPr>
      <w:r>
        <w:t>Consider and act on Ordinance #17</w:t>
      </w:r>
      <w:r w:rsidR="004837FD">
        <w:t>4</w:t>
      </w:r>
      <w:r>
        <w:t xml:space="preserve"> </w:t>
      </w:r>
      <w:r w:rsidR="006927A8">
        <w:t>Adding</w:t>
      </w:r>
      <w:r>
        <w:t xml:space="preserve"> Code Book Section 3.4</w:t>
      </w:r>
      <w:r w:rsidR="006927A8">
        <w:t>13 Recreational Vehicles</w:t>
      </w:r>
      <w:r>
        <w:t>.</w:t>
      </w:r>
    </w:p>
    <w:p w14:paraId="2B392504" w14:textId="185440EB" w:rsidR="006927A8" w:rsidRDefault="006927A8" w:rsidP="009166B3">
      <w:pPr>
        <w:numPr>
          <w:ilvl w:val="0"/>
          <w:numId w:val="2"/>
        </w:numPr>
        <w:ind w:right="432"/>
      </w:pPr>
      <w:r>
        <w:t xml:space="preserve">Consider and act on Ordinance #175 Adopting 2021 International Building, Residential, Swimming Pool and Spa, Plumbing Mechanical, Fuel Gas, Fire </w:t>
      </w:r>
      <w:proofErr w:type="gramStart"/>
      <w:r>
        <w:t>Codes</w:t>
      </w:r>
      <w:r w:rsidR="00805FC8">
        <w:t>,</w:t>
      </w:r>
      <w:r>
        <w:t xml:space="preserve">  2018</w:t>
      </w:r>
      <w:proofErr w:type="gramEnd"/>
      <w:r>
        <w:t xml:space="preserve"> International Energy Conservation Code and 2020 National Electrical Code</w:t>
      </w:r>
      <w:r w:rsidR="00F521E8">
        <w:t>, with Regional Amendments</w:t>
      </w:r>
      <w:r>
        <w:t xml:space="preserve"> and amending Code Book to reflect the adoption.</w:t>
      </w:r>
    </w:p>
    <w:p w14:paraId="1EC8F50E" w14:textId="518D54EB" w:rsidR="00150E8B" w:rsidRDefault="00150E8B" w:rsidP="009166B3">
      <w:pPr>
        <w:numPr>
          <w:ilvl w:val="0"/>
          <w:numId w:val="2"/>
        </w:numPr>
        <w:ind w:right="432"/>
      </w:pPr>
      <w:r>
        <w:t>Consider and act on Closing City Office last two weeks of year, City Secretary and Court Clerks take vacation.</w:t>
      </w:r>
    </w:p>
    <w:p w14:paraId="35FF9CD1" w14:textId="04A76AFF" w:rsidR="00805FC8" w:rsidRDefault="00805FC8" w:rsidP="009166B3">
      <w:pPr>
        <w:numPr>
          <w:ilvl w:val="0"/>
          <w:numId w:val="2"/>
        </w:numPr>
        <w:ind w:right="432"/>
      </w:pPr>
      <w:r>
        <w:t xml:space="preserve">Consider and act on </w:t>
      </w:r>
      <w:r w:rsidRPr="00805FC8">
        <w:t xml:space="preserve">Section 3 Policy Updates &amp; Information </w:t>
      </w:r>
      <w:proofErr w:type="gramStart"/>
      <w:r w:rsidRPr="00805FC8">
        <w:t>For</w:t>
      </w:r>
      <w:proofErr w:type="gramEnd"/>
      <w:r w:rsidRPr="00805FC8">
        <w:t xml:space="preserve"> The City's TXCDBG Contract </w:t>
      </w:r>
      <w:r w:rsidRPr="00805FC8">
        <w:t>#7219361</w:t>
      </w:r>
    </w:p>
    <w:p w14:paraId="2F34ACDC" w14:textId="75D5BB6E" w:rsidR="00DD522F" w:rsidRDefault="008A09FB" w:rsidP="009166B3">
      <w:pPr>
        <w:numPr>
          <w:ilvl w:val="0"/>
          <w:numId w:val="2"/>
        </w:numPr>
        <w:ind w:right="432"/>
      </w:pPr>
      <w:r>
        <w:t>Thing</w:t>
      </w:r>
      <w:r w:rsidR="00E16B37">
        <w:t>s</w:t>
      </w:r>
      <w:r>
        <w:t xml:space="preserve"> to place on next month’</w:t>
      </w:r>
      <w:r w:rsidR="00A20D44">
        <w:t>s agenda.</w:t>
      </w:r>
    </w:p>
    <w:p w14:paraId="12D83317" w14:textId="77777777" w:rsidR="00DD522F" w:rsidRDefault="00A20D44" w:rsidP="009166B3">
      <w:pPr>
        <w:numPr>
          <w:ilvl w:val="0"/>
          <w:numId w:val="2"/>
        </w:numPr>
        <w:ind w:right="432"/>
      </w:pPr>
      <w:r>
        <w:t>Meeting adjourned.</w:t>
      </w:r>
    </w:p>
    <w:p w14:paraId="0B2CB18E" w14:textId="77777777" w:rsidR="00DD522F" w:rsidRDefault="00DD522F" w:rsidP="009166B3">
      <w:pPr>
        <w:ind w:left="360" w:right="432"/>
      </w:pPr>
    </w:p>
    <w:p w14:paraId="4CA450E7" w14:textId="2A3FA8EB" w:rsidR="00BC7223" w:rsidRDefault="00A20D44" w:rsidP="00F41FFF">
      <w:pPr>
        <w:ind w:left="360" w:right="432"/>
      </w:pPr>
      <w:r>
        <w:t xml:space="preserve">Posted on </w:t>
      </w:r>
      <w:r w:rsidR="006E3589">
        <w:t xml:space="preserve">September </w:t>
      </w:r>
      <w:r w:rsidR="0086388B">
        <w:t>3</w:t>
      </w:r>
      <w:r>
        <w:t>, 20</w:t>
      </w:r>
      <w:r w:rsidR="008A09FB">
        <w:t>2</w:t>
      </w:r>
      <w:r w:rsidR="0086388B">
        <w:t>1</w:t>
      </w:r>
      <w:r>
        <w:t>, by City Secretary</w:t>
      </w:r>
    </w:p>
    <w:p w14:paraId="56C09039" w14:textId="77777777" w:rsidR="00BC7223" w:rsidRDefault="00BC7223" w:rsidP="00F41FFF">
      <w:pPr>
        <w:ind w:left="360" w:right="432"/>
      </w:pPr>
    </w:p>
    <w:p w14:paraId="580C1BD7" w14:textId="0B7D0B2E" w:rsidR="00412B6C" w:rsidRDefault="00A20D44" w:rsidP="00F41FFF">
      <w:pPr>
        <w:ind w:right="432"/>
      </w:pPr>
      <w:r>
        <w:t xml:space="preserve">     </w:t>
      </w:r>
    </w:p>
    <w:p w14:paraId="6394D94D" w14:textId="103AC0EC" w:rsidR="0017764B" w:rsidRDefault="00A20D44" w:rsidP="00EB0D08">
      <w:pPr>
        <w:ind w:right="432" w:firstLine="360"/>
      </w:pPr>
      <w:r>
        <w:t>Sharon Settlemyer</w:t>
      </w:r>
    </w:p>
    <w:p w14:paraId="3907C90B" w14:textId="38C95A8E" w:rsidR="008A5957" w:rsidRDefault="008A5957" w:rsidP="00EB0D08">
      <w:pPr>
        <w:ind w:right="432" w:firstLine="360"/>
      </w:pPr>
    </w:p>
    <w:p w14:paraId="2837F996" w14:textId="77777777" w:rsidR="008A5957" w:rsidRDefault="008A5957" w:rsidP="008A5957">
      <w:pPr>
        <w:ind w:right="432" w:firstLine="360"/>
      </w:pPr>
      <w:r>
        <w:t>“This institution is an equal opportunity provider and employer.”</w:t>
      </w:r>
    </w:p>
    <w:p w14:paraId="4E6C34F2" w14:textId="12C5188A" w:rsidR="008A5957" w:rsidRDefault="008A5957" w:rsidP="00EB0D08">
      <w:pPr>
        <w:ind w:right="432" w:firstLine="360"/>
      </w:pPr>
    </w:p>
    <w:p w14:paraId="2E4B302A" w14:textId="1583806B" w:rsidR="00A52D3A" w:rsidRDefault="00A52D3A" w:rsidP="00EB0D08">
      <w:pPr>
        <w:ind w:right="432" w:firstLine="360"/>
      </w:pPr>
    </w:p>
    <w:p w14:paraId="70E25572" w14:textId="35F4E8AE" w:rsidR="00A52D3A" w:rsidRDefault="00A52D3A" w:rsidP="00EB0D08">
      <w:pPr>
        <w:ind w:right="432" w:firstLine="360"/>
      </w:pPr>
      <w:r w:rsidRPr="00F90048">
        <w:t xml:space="preserve">Hair shall not be dyed, colored, or styled in a manner </w:t>
      </w:r>
      <w:r>
        <w:t>that</w:t>
      </w:r>
      <w:r w:rsidRPr="00F90048">
        <w:t xml:space="preserve"> would draw undue attention to the employee.</w:t>
      </w:r>
    </w:p>
    <w:sectPr w:rsidR="00A52D3A" w:rsidSect="00805FC8">
      <w:pgSz w:w="12240" w:h="15840"/>
      <w:pgMar w:top="288" w:right="1008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41549"/>
    <w:multiLevelType w:val="hybridMultilevel"/>
    <w:tmpl w:val="3C8067B4"/>
    <w:lvl w:ilvl="0" w:tplc="4D287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7940ED"/>
    <w:multiLevelType w:val="hybridMultilevel"/>
    <w:tmpl w:val="E57A3A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1E"/>
    <w:rsid w:val="00004F7A"/>
    <w:rsid w:val="00005D69"/>
    <w:rsid w:val="00014010"/>
    <w:rsid w:val="00015109"/>
    <w:rsid w:val="0004035D"/>
    <w:rsid w:val="0004242A"/>
    <w:rsid w:val="0005413D"/>
    <w:rsid w:val="0005471E"/>
    <w:rsid w:val="00060687"/>
    <w:rsid w:val="000666A3"/>
    <w:rsid w:val="00073746"/>
    <w:rsid w:val="000832C2"/>
    <w:rsid w:val="000A1257"/>
    <w:rsid w:val="000C1B14"/>
    <w:rsid w:val="000D203A"/>
    <w:rsid w:val="00106A1B"/>
    <w:rsid w:val="00106F00"/>
    <w:rsid w:val="00115280"/>
    <w:rsid w:val="001168B1"/>
    <w:rsid w:val="00120AF6"/>
    <w:rsid w:val="00125A5C"/>
    <w:rsid w:val="001302E2"/>
    <w:rsid w:val="00130AE4"/>
    <w:rsid w:val="00132C20"/>
    <w:rsid w:val="001430B5"/>
    <w:rsid w:val="00145472"/>
    <w:rsid w:val="00150E8B"/>
    <w:rsid w:val="00153B02"/>
    <w:rsid w:val="00155587"/>
    <w:rsid w:val="00162F50"/>
    <w:rsid w:val="00171C0D"/>
    <w:rsid w:val="00173756"/>
    <w:rsid w:val="0017764B"/>
    <w:rsid w:val="00177961"/>
    <w:rsid w:val="00180FDA"/>
    <w:rsid w:val="00194016"/>
    <w:rsid w:val="00195703"/>
    <w:rsid w:val="00197181"/>
    <w:rsid w:val="001A31B1"/>
    <w:rsid w:val="001B07A0"/>
    <w:rsid w:val="001B7674"/>
    <w:rsid w:val="001C0663"/>
    <w:rsid w:val="001C6F63"/>
    <w:rsid w:val="001C709F"/>
    <w:rsid w:val="001E5E19"/>
    <w:rsid w:val="001F0A25"/>
    <w:rsid w:val="00201C41"/>
    <w:rsid w:val="00203506"/>
    <w:rsid w:val="0021039C"/>
    <w:rsid w:val="00221BA9"/>
    <w:rsid w:val="00221F3F"/>
    <w:rsid w:val="0022605D"/>
    <w:rsid w:val="002343E7"/>
    <w:rsid w:val="00247D66"/>
    <w:rsid w:val="00254529"/>
    <w:rsid w:val="00254590"/>
    <w:rsid w:val="00262969"/>
    <w:rsid w:val="0029587D"/>
    <w:rsid w:val="002B2D31"/>
    <w:rsid w:val="002C0538"/>
    <w:rsid w:val="002C53E6"/>
    <w:rsid w:val="002F743A"/>
    <w:rsid w:val="00314831"/>
    <w:rsid w:val="00347DEA"/>
    <w:rsid w:val="003521A3"/>
    <w:rsid w:val="00357C27"/>
    <w:rsid w:val="00367626"/>
    <w:rsid w:val="00393DC1"/>
    <w:rsid w:val="003B5688"/>
    <w:rsid w:val="003C4020"/>
    <w:rsid w:val="003C7497"/>
    <w:rsid w:val="003D47CE"/>
    <w:rsid w:val="003D7CB3"/>
    <w:rsid w:val="003E66F7"/>
    <w:rsid w:val="004054C1"/>
    <w:rsid w:val="00412B6C"/>
    <w:rsid w:val="0042039B"/>
    <w:rsid w:val="00427EAC"/>
    <w:rsid w:val="00434783"/>
    <w:rsid w:val="00455072"/>
    <w:rsid w:val="004570BA"/>
    <w:rsid w:val="00471C63"/>
    <w:rsid w:val="00480D9D"/>
    <w:rsid w:val="00482BD0"/>
    <w:rsid w:val="004837FD"/>
    <w:rsid w:val="00492A99"/>
    <w:rsid w:val="00495D15"/>
    <w:rsid w:val="004A15E5"/>
    <w:rsid w:val="004A278A"/>
    <w:rsid w:val="004B1E23"/>
    <w:rsid w:val="004B4D71"/>
    <w:rsid w:val="004B7217"/>
    <w:rsid w:val="004E4C5D"/>
    <w:rsid w:val="004F2819"/>
    <w:rsid w:val="00502F80"/>
    <w:rsid w:val="00516412"/>
    <w:rsid w:val="005260BF"/>
    <w:rsid w:val="0053054B"/>
    <w:rsid w:val="00533712"/>
    <w:rsid w:val="00544E24"/>
    <w:rsid w:val="0054677F"/>
    <w:rsid w:val="0055262F"/>
    <w:rsid w:val="0056103F"/>
    <w:rsid w:val="00581C72"/>
    <w:rsid w:val="00582DB9"/>
    <w:rsid w:val="005B1A47"/>
    <w:rsid w:val="005C3858"/>
    <w:rsid w:val="005C41F8"/>
    <w:rsid w:val="005D3DE7"/>
    <w:rsid w:val="005D4C5C"/>
    <w:rsid w:val="005E1E72"/>
    <w:rsid w:val="005F3E7E"/>
    <w:rsid w:val="00600268"/>
    <w:rsid w:val="006043DB"/>
    <w:rsid w:val="00612AAE"/>
    <w:rsid w:val="00620624"/>
    <w:rsid w:val="006250D6"/>
    <w:rsid w:val="00635931"/>
    <w:rsid w:val="00637BD7"/>
    <w:rsid w:val="00641683"/>
    <w:rsid w:val="00661260"/>
    <w:rsid w:val="0066404B"/>
    <w:rsid w:val="00675AF0"/>
    <w:rsid w:val="006927A8"/>
    <w:rsid w:val="006963B4"/>
    <w:rsid w:val="006A102C"/>
    <w:rsid w:val="006A3DE7"/>
    <w:rsid w:val="006A654D"/>
    <w:rsid w:val="006B03A3"/>
    <w:rsid w:val="006B1200"/>
    <w:rsid w:val="006B71F3"/>
    <w:rsid w:val="006C135F"/>
    <w:rsid w:val="006C6B3B"/>
    <w:rsid w:val="006E3589"/>
    <w:rsid w:val="00700859"/>
    <w:rsid w:val="00723473"/>
    <w:rsid w:val="00724C6D"/>
    <w:rsid w:val="00745B43"/>
    <w:rsid w:val="00751A8F"/>
    <w:rsid w:val="00753B47"/>
    <w:rsid w:val="00763DBE"/>
    <w:rsid w:val="007921FD"/>
    <w:rsid w:val="007A3D44"/>
    <w:rsid w:val="007A65A2"/>
    <w:rsid w:val="007C01DE"/>
    <w:rsid w:val="007C4AA9"/>
    <w:rsid w:val="007C6C9C"/>
    <w:rsid w:val="007C7A89"/>
    <w:rsid w:val="007D139C"/>
    <w:rsid w:val="007D36C6"/>
    <w:rsid w:val="007D54D9"/>
    <w:rsid w:val="007E66E8"/>
    <w:rsid w:val="007F61A6"/>
    <w:rsid w:val="008022B2"/>
    <w:rsid w:val="00805FC8"/>
    <w:rsid w:val="0080723D"/>
    <w:rsid w:val="0080770B"/>
    <w:rsid w:val="00817C50"/>
    <w:rsid w:val="00821192"/>
    <w:rsid w:val="00825328"/>
    <w:rsid w:val="00826FB5"/>
    <w:rsid w:val="008278A5"/>
    <w:rsid w:val="00833DC6"/>
    <w:rsid w:val="008401CD"/>
    <w:rsid w:val="00856073"/>
    <w:rsid w:val="0086388B"/>
    <w:rsid w:val="00882E13"/>
    <w:rsid w:val="00886982"/>
    <w:rsid w:val="0089197B"/>
    <w:rsid w:val="008A09FB"/>
    <w:rsid w:val="008A4B77"/>
    <w:rsid w:val="008A5957"/>
    <w:rsid w:val="008B0B35"/>
    <w:rsid w:val="008C1F88"/>
    <w:rsid w:val="008C5748"/>
    <w:rsid w:val="008D79B0"/>
    <w:rsid w:val="008E77DF"/>
    <w:rsid w:val="00906030"/>
    <w:rsid w:val="0091143B"/>
    <w:rsid w:val="00913FC8"/>
    <w:rsid w:val="009152EE"/>
    <w:rsid w:val="009166B3"/>
    <w:rsid w:val="00921B20"/>
    <w:rsid w:val="009235D6"/>
    <w:rsid w:val="00923C42"/>
    <w:rsid w:val="009556BB"/>
    <w:rsid w:val="00957A74"/>
    <w:rsid w:val="00966638"/>
    <w:rsid w:val="00966950"/>
    <w:rsid w:val="009669B4"/>
    <w:rsid w:val="00982A4B"/>
    <w:rsid w:val="00990092"/>
    <w:rsid w:val="009A7BA3"/>
    <w:rsid w:val="009C22B5"/>
    <w:rsid w:val="009D0D42"/>
    <w:rsid w:val="009F23A8"/>
    <w:rsid w:val="009F7CA9"/>
    <w:rsid w:val="00A10CC5"/>
    <w:rsid w:val="00A20D44"/>
    <w:rsid w:val="00A219E8"/>
    <w:rsid w:val="00A235BD"/>
    <w:rsid w:val="00A32511"/>
    <w:rsid w:val="00A47772"/>
    <w:rsid w:val="00A52D3A"/>
    <w:rsid w:val="00A54E1E"/>
    <w:rsid w:val="00A64DAB"/>
    <w:rsid w:val="00A80519"/>
    <w:rsid w:val="00AA017B"/>
    <w:rsid w:val="00AA0C37"/>
    <w:rsid w:val="00AA0C82"/>
    <w:rsid w:val="00AB5683"/>
    <w:rsid w:val="00AC6EFB"/>
    <w:rsid w:val="00AD1AC9"/>
    <w:rsid w:val="00B038BA"/>
    <w:rsid w:val="00B174A9"/>
    <w:rsid w:val="00B20B5F"/>
    <w:rsid w:val="00B22AEA"/>
    <w:rsid w:val="00B2391E"/>
    <w:rsid w:val="00B2605E"/>
    <w:rsid w:val="00B33F0E"/>
    <w:rsid w:val="00B33F50"/>
    <w:rsid w:val="00B50EC3"/>
    <w:rsid w:val="00B64D25"/>
    <w:rsid w:val="00B73707"/>
    <w:rsid w:val="00B770B3"/>
    <w:rsid w:val="00B86AA6"/>
    <w:rsid w:val="00B914C3"/>
    <w:rsid w:val="00BC7223"/>
    <w:rsid w:val="00BC7E6D"/>
    <w:rsid w:val="00BD1046"/>
    <w:rsid w:val="00BE1893"/>
    <w:rsid w:val="00BF350D"/>
    <w:rsid w:val="00BF6650"/>
    <w:rsid w:val="00C05B64"/>
    <w:rsid w:val="00C0706F"/>
    <w:rsid w:val="00C20C6E"/>
    <w:rsid w:val="00C238A2"/>
    <w:rsid w:val="00C35C6D"/>
    <w:rsid w:val="00C47FE2"/>
    <w:rsid w:val="00C5154A"/>
    <w:rsid w:val="00C625F0"/>
    <w:rsid w:val="00C64E69"/>
    <w:rsid w:val="00C74AFA"/>
    <w:rsid w:val="00C90AFB"/>
    <w:rsid w:val="00C955D4"/>
    <w:rsid w:val="00CA12E3"/>
    <w:rsid w:val="00CA327D"/>
    <w:rsid w:val="00CA3C73"/>
    <w:rsid w:val="00CC3BF0"/>
    <w:rsid w:val="00CC781F"/>
    <w:rsid w:val="00CD3E70"/>
    <w:rsid w:val="00CD7563"/>
    <w:rsid w:val="00CE6C58"/>
    <w:rsid w:val="00D01A52"/>
    <w:rsid w:val="00D24BDD"/>
    <w:rsid w:val="00D2704F"/>
    <w:rsid w:val="00D343BF"/>
    <w:rsid w:val="00D34989"/>
    <w:rsid w:val="00D34E76"/>
    <w:rsid w:val="00D438FD"/>
    <w:rsid w:val="00D45DD6"/>
    <w:rsid w:val="00D47EFD"/>
    <w:rsid w:val="00D611BA"/>
    <w:rsid w:val="00D618BA"/>
    <w:rsid w:val="00D62BC5"/>
    <w:rsid w:val="00D75826"/>
    <w:rsid w:val="00D7736A"/>
    <w:rsid w:val="00D84880"/>
    <w:rsid w:val="00D87AF0"/>
    <w:rsid w:val="00DB0605"/>
    <w:rsid w:val="00DB7496"/>
    <w:rsid w:val="00DB7F35"/>
    <w:rsid w:val="00DD522F"/>
    <w:rsid w:val="00DE08FC"/>
    <w:rsid w:val="00DE1497"/>
    <w:rsid w:val="00DF0A91"/>
    <w:rsid w:val="00DF3475"/>
    <w:rsid w:val="00DF4B47"/>
    <w:rsid w:val="00E13551"/>
    <w:rsid w:val="00E16B10"/>
    <w:rsid w:val="00E16B37"/>
    <w:rsid w:val="00E22424"/>
    <w:rsid w:val="00E27054"/>
    <w:rsid w:val="00E34B12"/>
    <w:rsid w:val="00E42900"/>
    <w:rsid w:val="00E84300"/>
    <w:rsid w:val="00E84D20"/>
    <w:rsid w:val="00E86972"/>
    <w:rsid w:val="00EB01F9"/>
    <w:rsid w:val="00EB0D08"/>
    <w:rsid w:val="00EC2FEB"/>
    <w:rsid w:val="00ED04F4"/>
    <w:rsid w:val="00EE0F05"/>
    <w:rsid w:val="00EF2675"/>
    <w:rsid w:val="00EF69F9"/>
    <w:rsid w:val="00F00358"/>
    <w:rsid w:val="00F11092"/>
    <w:rsid w:val="00F1170C"/>
    <w:rsid w:val="00F200C1"/>
    <w:rsid w:val="00F22DF3"/>
    <w:rsid w:val="00F2647D"/>
    <w:rsid w:val="00F33A29"/>
    <w:rsid w:val="00F375DD"/>
    <w:rsid w:val="00F41FFF"/>
    <w:rsid w:val="00F42750"/>
    <w:rsid w:val="00F521E8"/>
    <w:rsid w:val="00F7741D"/>
    <w:rsid w:val="00F85F6B"/>
    <w:rsid w:val="00F907B6"/>
    <w:rsid w:val="00FA3B70"/>
    <w:rsid w:val="00FB2FBA"/>
    <w:rsid w:val="00FB7B76"/>
    <w:rsid w:val="00FC1099"/>
    <w:rsid w:val="00FC7EDE"/>
    <w:rsid w:val="00FD2074"/>
    <w:rsid w:val="00FF1724"/>
    <w:rsid w:val="00FF4EE1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BA40A"/>
  <w15:docId w15:val="{E6B6E3AC-70D1-4F68-8665-C088BFB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741D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D3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D3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chlandtexa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RIchland</Company>
  <LinksUpToDate>false</LinksUpToDate>
  <CharactersWithSpaces>2410</CharactersWithSpaces>
  <SharedDoc>false</SharedDoc>
  <HLinks>
    <vt:vector size="6" baseType="variant"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http://www.richlandtexas.org/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Valorie</dc:creator>
  <cp:keywords/>
  <dc:description/>
  <cp:lastModifiedBy>Sharon Settlemyer</cp:lastModifiedBy>
  <cp:revision>7</cp:revision>
  <cp:lastPrinted>2020-09-04T13:50:00Z</cp:lastPrinted>
  <dcterms:created xsi:type="dcterms:W3CDTF">2021-08-20T19:40:00Z</dcterms:created>
  <dcterms:modified xsi:type="dcterms:W3CDTF">2021-09-03T13:39:00Z</dcterms:modified>
</cp:coreProperties>
</file>